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E9" w:rsidRPr="001502E9" w:rsidRDefault="001502E9" w:rsidP="00150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02E9">
        <w:rPr>
          <w:rFonts w:ascii="Times New Roman" w:eastAsia="Calibri" w:hAnsi="Times New Roman" w:cs="Times New Roman"/>
          <w:b/>
          <w:sz w:val="24"/>
          <w:szCs w:val="24"/>
        </w:rPr>
        <w:t xml:space="preserve">Форма 1.13. Информация о порядке выполнения </w:t>
      </w:r>
      <w:proofErr w:type="gramStart"/>
      <w:r w:rsidRPr="001502E9">
        <w:rPr>
          <w:rFonts w:ascii="Times New Roman" w:eastAsia="Calibri" w:hAnsi="Times New Roman" w:cs="Times New Roman"/>
          <w:b/>
          <w:sz w:val="24"/>
          <w:szCs w:val="24"/>
        </w:rPr>
        <w:t>технологических</w:t>
      </w:r>
      <w:proofErr w:type="gramEnd"/>
      <w:r w:rsidRPr="001502E9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1502E9" w:rsidRPr="001502E9" w:rsidRDefault="001502E9" w:rsidP="00150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02E9">
        <w:rPr>
          <w:rFonts w:ascii="Times New Roman" w:eastAsia="Calibri" w:hAnsi="Times New Roman" w:cs="Times New Roman"/>
          <w:b/>
          <w:sz w:val="24"/>
          <w:szCs w:val="24"/>
        </w:rPr>
        <w:t>технических и других мероприятий, связанных с подключением</w:t>
      </w:r>
    </w:p>
    <w:p w:rsidR="001502E9" w:rsidRPr="001502E9" w:rsidRDefault="001502E9" w:rsidP="00150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02E9">
        <w:rPr>
          <w:rFonts w:ascii="Times New Roman" w:eastAsia="Calibri" w:hAnsi="Times New Roman" w:cs="Times New Roman"/>
          <w:b/>
          <w:sz w:val="24"/>
          <w:szCs w:val="24"/>
        </w:rPr>
        <w:t>к системе теплоснабжения</w:t>
      </w:r>
    </w:p>
    <w:p w:rsidR="001502E9" w:rsidRDefault="001502E9" w:rsidP="001502E9">
      <w:pPr>
        <w:pStyle w:val="ConsPlusNormal"/>
        <w:jc w:val="both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7"/>
        <w:gridCol w:w="2551"/>
      </w:tblGrid>
      <w:tr w:rsidR="00DF7DD2" w:rsidTr="00DF7DD2">
        <w:tc>
          <w:tcPr>
            <w:tcW w:w="7017" w:type="dxa"/>
          </w:tcPr>
          <w:p w:rsidR="00DF7DD2" w:rsidRPr="001502E9" w:rsidRDefault="00DF7DD2" w:rsidP="00150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2E9">
              <w:rPr>
                <w:rFonts w:ascii="Times New Roman" w:eastAsia="Calibri" w:hAnsi="Times New Roman" w:cs="Times New Roman"/>
                <w:sz w:val="24"/>
                <w:szCs w:val="24"/>
              </w:rPr>
              <w:t>Форма заявки на подключение (технологическое присоединение) к системе теплоснабжения</w:t>
            </w:r>
          </w:p>
        </w:tc>
        <w:tc>
          <w:tcPr>
            <w:tcW w:w="2551" w:type="dxa"/>
          </w:tcPr>
          <w:p w:rsidR="00DF7DD2" w:rsidRDefault="00DF7DD2" w:rsidP="004B7F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заявки размещена на официальном сайте </w:t>
            </w:r>
          </w:p>
          <w:p w:rsidR="00DF7DD2" w:rsidRDefault="00DF7DD2" w:rsidP="004B7F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«Кильдинстрой» </w:t>
            </w:r>
          </w:p>
          <w:p w:rsidR="00DF7DD2" w:rsidRPr="009A2061" w:rsidRDefault="00DF7DD2" w:rsidP="004B7F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адресу: мупкильдинстрой.рф</w:t>
            </w:r>
          </w:p>
        </w:tc>
      </w:tr>
      <w:tr w:rsidR="00DF7DD2" w:rsidTr="00DF7DD2">
        <w:tc>
          <w:tcPr>
            <w:tcW w:w="7017" w:type="dxa"/>
          </w:tcPr>
          <w:p w:rsidR="00DF7DD2" w:rsidRPr="001502E9" w:rsidRDefault="00DF7DD2" w:rsidP="00150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2E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документов, представляемых одновременно с заявкой о подключении (технологическое присоединение) к системе теплоснабжения</w:t>
            </w:r>
          </w:p>
        </w:tc>
        <w:tc>
          <w:tcPr>
            <w:tcW w:w="2551" w:type="dxa"/>
          </w:tcPr>
          <w:p w:rsidR="00DF7E95" w:rsidRPr="004E04B0" w:rsidRDefault="00DF7E95" w:rsidP="00DF7E95">
            <w:pPr>
              <w:pStyle w:val="Default"/>
            </w:pPr>
            <w:r w:rsidRPr="004E04B0">
              <w:t xml:space="preserve">1) Нотариально заверенные копии учредительных документов, а так же документы, подтверждающие полномочия лица, подписавшего заявление; </w:t>
            </w:r>
          </w:p>
          <w:p w:rsidR="00DF7E95" w:rsidRPr="004E04B0" w:rsidRDefault="00DF7E95" w:rsidP="00DF7E95">
            <w:pPr>
              <w:pStyle w:val="Default"/>
            </w:pPr>
            <w:r w:rsidRPr="004E04B0">
              <w:t xml:space="preserve">2) </w:t>
            </w:r>
            <w:r>
              <w:t>К</w:t>
            </w:r>
            <w:r w:rsidRPr="004E04B0">
              <w:t xml:space="preserve">опии правоустанавливающих документов на земельный участок; </w:t>
            </w:r>
          </w:p>
          <w:p w:rsidR="00DF7E95" w:rsidRPr="004E04B0" w:rsidRDefault="00DF7E95" w:rsidP="00DF7E95">
            <w:pPr>
              <w:pStyle w:val="Default"/>
            </w:pPr>
            <w:r w:rsidRPr="004E04B0">
              <w:t xml:space="preserve">3) </w:t>
            </w:r>
            <w:r>
              <w:t>С</w:t>
            </w:r>
            <w:r w:rsidRPr="004E04B0">
              <w:t xml:space="preserve">итуационный план расположения объекта капитального строительства с привязкой к территории населенного пункта; </w:t>
            </w:r>
          </w:p>
          <w:p w:rsidR="00DF7E95" w:rsidRPr="004E04B0" w:rsidRDefault="00DF7E95" w:rsidP="00DF7E95">
            <w:pPr>
              <w:pStyle w:val="Default"/>
            </w:pPr>
            <w:r w:rsidRPr="004E04B0">
              <w:t xml:space="preserve">4) </w:t>
            </w:r>
            <w:r>
              <w:t>Т</w:t>
            </w:r>
            <w:r w:rsidRPr="004E04B0">
              <w:t xml:space="preserve">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объекты; </w:t>
            </w:r>
          </w:p>
          <w:p w:rsidR="00DF7DD2" w:rsidRPr="009A2061" w:rsidRDefault="00DF7E95" w:rsidP="00DF7E95">
            <w:pPr>
              <w:pStyle w:val="Default"/>
            </w:pPr>
            <w:r w:rsidRPr="004E04B0">
              <w:t xml:space="preserve">5) </w:t>
            </w:r>
            <w:r>
              <w:t>Р</w:t>
            </w:r>
            <w:r w:rsidRPr="004E04B0">
              <w:t xml:space="preserve">еквизиты для заключения договора. </w:t>
            </w:r>
          </w:p>
        </w:tc>
      </w:tr>
      <w:tr w:rsidR="00DF7DD2" w:rsidTr="00DF7DD2">
        <w:tc>
          <w:tcPr>
            <w:tcW w:w="7017" w:type="dxa"/>
          </w:tcPr>
          <w:p w:rsidR="00DF7DD2" w:rsidRPr="001502E9" w:rsidRDefault="00DF7DD2" w:rsidP="00150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2E9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(технологическое присоединение) к системе теплоснабжения, принятии решения и уведомлении о принятом решении</w:t>
            </w:r>
          </w:p>
        </w:tc>
        <w:tc>
          <w:tcPr>
            <w:tcW w:w="2551" w:type="dxa"/>
          </w:tcPr>
          <w:p w:rsidR="00DF7DD2" w:rsidRPr="00DF7DD2" w:rsidRDefault="00DF7DD2" w:rsidP="00DF7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2">
              <w:rPr>
                <w:rFonts w:ascii="Times New Roman" w:hAnsi="Times New Roman" w:cs="Times New Roman"/>
                <w:sz w:val="24"/>
                <w:szCs w:val="24"/>
              </w:rPr>
              <w:t>Правила подключения к системам теплоснабжения, утвержденные Постановлением Правительства РФ от 16.04.2012 №307</w:t>
            </w:r>
          </w:p>
        </w:tc>
      </w:tr>
      <w:tr w:rsidR="00DF7DD2" w:rsidTr="00DF7DD2">
        <w:tc>
          <w:tcPr>
            <w:tcW w:w="7017" w:type="dxa"/>
          </w:tcPr>
          <w:p w:rsidR="00DF7DD2" w:rsidRPr="001502E9" w:rsidRDefault="00DF7DD2" w:rsidP="00150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2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Телефоны и адреса службы, ответственной за прием и обработку заявок о подключении (технологическое присоединение) к системе теплоснабжения</w:t>
            </w:r>
          </w:p>
        </w:tc>
        <w:tc>
          <w:tcPr>
            <w:tcW w:w="2551" w:type="dxa"/>
          </w:tcPr>
          <w:p w:rsidR="00DF7DD2" w:rsidRDefault="00DF7DD2" w:rsidP="00DF7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Мурманская область, Кольский район, 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ильдинстрой, ул.Советская, д.4</w:t>
            </w:r>
          </w:p>
          <w:p w:rsidR="00DF7DD2" w:rsidRDefault="00DF7DD2" w:rsidP="00DF7DD2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94-270, 94-364</w:t>
            </w:r>
          </w:p>
        </w:tc>
      </w:tr>
    </w:tbl>
    <w:p w:rsidR="00EE2D80" w:rsidRDefault="00EE2D80"/>
    <w:sectPr w:rsidR="00EE2D80" w:rsidSect="00EE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2E9"/>
    <w:rsid w:val="001502E9"/>
    <w:rsid w:val="001D438F"/>
    <w:rsid w:val="00217743"/>
    <w:rsid w:val="00582CB1"/>
    <w:rsid w:val="00DF7DD2"/>
    <w:rsid w:val="00DF7E95"/>
    <w:rsid w:val="00E675CE"/>
    <w:rsid w:val="00EE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7D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F7DD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DF7E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Пикса</cp:lastModifiedBy>
  <cp:revision>2</cp:revision>
  <dcterms:created xsi:type="dcterms:W3CDTF">2018-01-30T17:31:00Z</dcterms:created>
  <dcterms:modified xsi:type="dcterms:W3CDTF">2018-01-30T17:31:00Z</dcterms:modified>
</cp:coreProperties>
</file>